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5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66085" cy="812165"/>
            <wp:effectExtent b="0" l="0" r="0" t="0"/>
            <wp:wrapSquare wrapText="bothSides" distB="0" distT="0" distL="114300" distR="114300"/>
            <wp:docPr descr="https://scontent-dfw5-1.xx.fbcdn.net/v/t1.0-9/13331082_1026783630708824_6451063965229211196_n.jpg?oh=82284fffa758267b1266da2fefa0f5e5&amp;oe=5B4B3DBB" id="22" name="image1.jpg"/>
            <a:graphic>
              <a:graphicData uri="http://schemas.openxmlformats.org/drawingml/2006/picture">
                <pic:pic>
                  <pic:nvPicPr>
                    <pic:cNvPr descr="https://scontent-dfw5-1.xx.fbcdn.net/v/t1.0-9/13331082_1026783630708824_6451063965229211196_n.jpg?oh=82284fffa758267b1266da2fefa0f5e5&amp;oe=5B4B3DBB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812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rtl w:val="0"/>
        </w:rPr>
        <w:t xml:space="preserve">P.O. Box 11524</w:t>
      </w:r>
    </w:p>
    <w:p w:rsidR="00000000" w:rsidDel="00000000" w:rsidP="00000000" w:rsidRDefault="00000000" w:rsidRPr="00000000" w14:paraId="00000002">
      <w:pPr>
        <w:ind w:right="15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Albany, New York 12211</w:t>
      </w:r>
    </w:p>
    <w:p w:rsidR="00000000" w:rsidDel="00000000" w:rsidP="00000000" w:rsidRDefault="00000000" w:rsidRPr="00000000" w14:paraId="00000003">
      <w:pPr>
        <w:ind w:right="15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518 – 545 – 4876</w:t>
      </w:r>
    </w:p>
    <w:p w:rsidR="00000000" w:rsidDel="00000000" w:rsidP="00000000" w:rsidRDefault="00000000" w:rsidRPr="00000000" w14:paraId="00000004">
      <w:pPr>
        <w:ind w:right="150"/>
        <w:jc w:val="right"/>
        <w:rPr>
          <w:sz w:val="24"/>
          <w:szCs w:val="24"/>
        </w:rPr>
      </w:pP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www.athletichaven.org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1512"/>
          <w:tab w:val="right" w:leader="none" w:pos="158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1512"/>
          <w:tab w:val="right" w:leader="none" w:pos="158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512"/>
          <w:tab w:val="right" w:leader="none" w:pos="1584"/>
        </w:tabs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Position: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 Youth Sports Coach</w:t>
        <w:tab/>
        <w:tab/>
        <w:tab/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 to: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 Executive Director / Sport Coordinator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Supervises:</w:t>
        <w:tab/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Division:</w:t>
        <w:tab/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Coaching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Employment Status:</w:t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Part-time, At will &amp; Per Diem- 1099 Contract employee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Pay Rate</w:t>
      </w:r>
      <w:r w:rsidDel="00000000" w:rsidR="00000000" w:rsidRPr="00000000">
        <w:rPr>
          <w:sz w:val="24"/>
          <w:szCs w:val="24"/>
          <w:rtl w:val="0"/>
        </w:rPr>
        <w:t xml:space="preserve">:                    $20 / hour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Approximate Hours:</w:t>
      </w:r>
      <w:r w:rsidDel="00000000" w:rsidR="00000000" w:rsidRPr="00000000">
        <w:rPr>
          <w:sz w:val="24"/>
          <w:szCs w:val="24"/>
          <w:rtl w:val="0"/>
        </w:rPr>
        <w:t xml:space="preserve"> 2-3 hours per week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Candidate Availability: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Weeknights a must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Some Saturdays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Seasonal assignments are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Hourly commitment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Responsibilities: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Runs youth basketball or soccer 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Set weekly practice plans and session directives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Maintains stock and condition of any Athletic Haven equipment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Learn and implement venue procedures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Reports to Executive Director on a weekly basis (via email or text)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Performs other duties as assigned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Experience, Knowledge, and Skills: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skills with kids of all ages.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establish and maintain effective working relationships within and outside the organization.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create, organize and diversify</w:t>
      </w:r>
      <w:r w:rsidDel="00000000" w:rsidR="00000000" w:rsidRPr="00000000">
        <w:rPr>
          <w:sz w:val="24"/>
          <w:szCs w:val="24"/>
          <w:rtl w:val="0"/>
        </w:rPr>
        <w:t xml:space="preserve"> practice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Candidate should possess at least basic knowledge in the sport of basketball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Demonstrated creativity and ability to be flexible.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 Member Expectations: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the integrity of the organization at all times.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a good role model for both the kids and adults.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a positive, enriching experience at all Athletic Haven programs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good lines of communication with the Managing Director, any direct reports, and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eers..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a kids’ first mentality!</w:t>
      </w:r>
    </w:p>
    <w:sectPr>
      <w:headerReference r:id="rId9" w:type="default"/>
      <w:footerReference r:id="rId10" w:type="default"/>
      <w:footerReference r:id="rId11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qFormat w:val="1"/>
    <w:pPr>
      <w:keepNext w:val="1"/>
      <w:jc w:val="center"/>
      <w:outlineLvl w:val="0"/>
    </w:pPr>
    <w:rPr>
      <w:b w:val="1"/>
      <w:sz w:val="24"/>
    </w:rPr>
  </w:style>
  <w:style w:type="paragraph" w:styleId="Heading2">
    <w:name w:val="heading 2"/>
    <w:basedOn w:val="Normal"/>
    <w:next w:val="Normal"/>
    <w:qFormat w:val="1"/>
    <w:pPr>
      <w:keepNext w:val="1"/>
      <w:outlineLvl w:val="1"/>
    </w:pPr>
    <w:rPr>
      <w:sz w:val="24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semiHidden w:val="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 w:val="1"/>
  </w:style>
  <w:style w:type="paragraph" w:styleId="Header">
    <w:name w:val="header"/>
    <w:basedOn w:val="Normal"/>
    <w:link w:val="HeaderChar"/>
    <w:uiPriority w:val="99"/>
    <w:unhideWhenUsed w:val="1"/>
    <w:rsid w:val="0039543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9543A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9543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9543A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3A3223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20E0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athletichaven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81MEj+sWfRyCoBpLj/4wyPGGw==">CgMxLjAyCGguZ2pkZ3hzOAByITFXaWdBRGF0UUJsOEJHS2YwVl83MTdBRGYwdjk2QnZ4eQ==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2018-04-15T20:17:00Z</dcterms:created>
  <dc:creator>Beth Anne Forrest</dc:creator>
</cp:coreProperties>
</file>